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6B" w:rsidRDefault="006D40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406B" w:rsidRDefault="006D40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40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406B" w:rsidRDefault="006D406B">
            <w:pPr>
              <w:pStyle w:val="ConsPlusNormal"/>
              <w:outlineLvl w:val="0"/>
            </w:pPr>
            <w:r>
              <w:t>29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406B" w:rsidRDefault="006D406B">
            <w:pPr>
              <w:pStyle w:val="ConsPlusNormal"/>
              <w:jc w:val="right"/>
              <w:outlineLvl w:val="0"/>
            </w:pPr>
            <w:r>
              <w:t>N 220-ЗО</w:t>
            </w:r>
          </w:p>
        </w:tc>
      </w:tr>
    </w:tbl>
    <w:p w:rsidR="006D406B" w:rsidRDefault="006D4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jc w:val="center"/>
      </w:pPr>
      <w:r>
        <w:t>РОССИЙСКАЯ ФЕДЕРАЦИЯ</w:t>
      </w:r>
    </w:p>
    <w:p w:rsidR="006D406B" w:rsidRDefault="006D406B">
      <w:pPr>
        <w:pStyle w:val="ConsPlusTitle"/>
        <w:jc w:val="center"/>
      </w:pPr>
    </w:p>
    <w:p w:rsidR="006D406B" w:rsidRDefault="006D406B">
      <w:pPr>
        <w:pStyle w:val="ConsPlusTitle"/>
        <w:jc w:val="center"/>
      </w:pPr>
      <w:r>
        <w:t>ЗАКОН</w:t>
      </w:r>
    </w:p>
    <w:p w:rsidR="006D406B" w:rsidRDefault="006D406B">
      <w:pPr>
        <w:pStyle w:val="ConsPlusTitle"/>
        <w:jc w:val="center"/>
      </w:pPr>
      <w:r>
        <w:t>ЧЕЛЯБИНСКОЙ ОБЛАСТИ</w:t>
      </w:r>
    </w:p>
    <w:p w:rsidR="006D406B" w:rsidRDefault="006D406B">
      <w:pPr>
        <w:pStyle w:val="ConsPlusTitle"/>
        <w:jc w:val="center"/>
      </w:pPr>
    </w:p>
    <w:p w:rsidR="006D406B" w:rsidRDefault="006D406B">
      <w:pPr>
        <w:pStyle w:val="ConsPlusTitle"/>
        <w:jc w:val="center"/>
      </w:pPr>
      <w:r>
        <w:t>О звании "Ветеран труда Челябинской области"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right"/>
      </w:pPr>
      <w:r>
        <w:t>Принят</w:t>
      </w:r>
    </w:p>
    <w:p w:rsidR="006D406B" w:rsidRDefault="006D406B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6D406B" w:rsidRDefault="006D406B">
      <w:pPr>
        <w:pStyle w:val="ConsPlusNormal"/>
        <w:jc w:val="right"/>
      </w:pPr>
      <w:r>
        <w:t>Законодательного Собрания</w:t>
      </w:r>
    </w:p>
    <w:p w:rsidR="006D406B" w:rsidRDefault="006D406B">
      <w:pPr>
        <w:pStyle w:val="ConsPlusNormal"/>
        <w:jc w:val="right"/>
      </w:pPr>
      <w:r>
        <w:t>Челябинской области</w:t>
      </w:r>
    </w:p>
    <w:p w:rsidR="006D406B" w:rsidRDefault="006D406B">
      <w:pPr>
        <w:pStyle w:val="ConsPlusNormal"/>
        <w:jc w:val="right"/>
      </w:pPr>
      <w:r>
        <w:t>от 29 ноября 2007 г. N 905</w:t>
      </w:r>
    </w:p>
    <w:p w:rsidR="006D406B" w:rsidRDefault="006D4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4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27.03.2008 </w:t>
            </w:r>
            <w:hyperlink r:id="rId7" w:history="1">
              <w:r>
                <w:rPr>
                  <w:color w:val="0000FF"/>
                </w:rPr>
                <w:t>N 246-ЗО</w:t>
              </w:r>
            </w:hyperlink>
            <w:r>
              <w:rPr>
                <w:color w:val="392C69"/>
              </w:rPr>
              <w:t xml:space="preserve">, от 24.04.2008 </w:t>
            </w:r>
            <w:hyperlink r:id="rId8" w:history="1">
              <w:r>
                <w:rPr>
                  <w:color w:val="0000FF"/>
                </w:rPr>
                <w:t>N 253-ЗО</w:t>
              </w:r>
            </w:hyperlink>
            <w:r>
              <w:rPr>
                <w:color w:val="392C69"/>
              </w:rPr>
              <w:t xml:space="preserve">, от 30.09.2008 </w:t>
            </w:r>
            <w:hyperlink r:id="rId9" w:history="1">
              <w:r>
                <w:rPr>
                  <w:color w:val="0000FF"/>
                </w:rPr>
                <w:t>N 305-ЗО</w:t>
              </w:r>
            </w:hyperlink>
            <w:r>
              <w:rPr>
                <w:color w:val="392C69"/>
              </w:rPr>
              <w:t>,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25.12.2008 </w:t>
            </w:r>
            <w:hyperlink r:id="rId10" w:history="1">
              <w:r>
                <w:rPr>
                  <w:color w:val="0000FF"/>
                </w:rPr>
                <w:t>N 343-ЗО</w:t>
              </w:r>
            </w:hyperlink>
            <w:r>
              <w:rPr>
                <w:color w:val="392C69"/>
              </w:rPr>
              <w:t xml:space="preserve">, от 24.09.2009 </w:t>
            </w:r>
            <w:hyperlink r:id="rId11" w:history="1">
              <w:r>
                <w:rPr>
                  <w:color w:val="0000FF"/>
                </w:rPr>
                <w:t>N 474-ЗО</w:t>
              </w:r>
            </w:hyperlink>
            <w:r>
              <w:rPr>
                <w:color w:val="392C69"/>
              </w:rPr>
              <w:t xml:space="preserve">, от 23.09.2010 </w:t>
            </w:r>
            <w:hyperlink r:id="rId12" w:history="1">
              <w:r>
                <w:rPr>
                  <w:color w:val="0000FF"/>
                </w:rPr>
                <w:t>N 640-ЗО</w:t>
              </w:r>
            </w:hyperlink>
            <w:r>
              <w:rPr>
                <w:color w:val="392C69"/>
              </w:rPr>
              <w:t>,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13" w:history="1">
              <w:r>
                <w:rPr>
                  <w:color w:val="0000FF"/>
                </w:rPr>
                <w:t>N 114-ЗО</w:t>
              </w:r>
            </w:hyperlink>
            <w:r>
              <w:rPr>
                <w:color w:val="392C69"/>
              </w:rPr>
              <w:t xml:space="preserve">, от 23.06.2011 </w:t>
            </w:r>
            <w:hyperlink r:id="rId14" w:history="1">
              <w:r>
                <w:rPr>
                  <w:color w:val="0000FF"/>
                </w:rPr>
                <w:t>N 148-ЗО</w:t>
              </w:r>
            </w:hyperlink>
            <w:r>
              <w:rPr>
                <w:color w:val="392C69"/>
              </w:rPr>
              <w:t xml:space="preserve">, от 25.08.2011 </w:t>
            </w:r>
            <w:hyperlink r:id="rId15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16" w:history="1">
              <w:r>
                <w:rPr>
                  <w:color w:val="0000FF"/>
                </w:rPr>
                <w:t>N 306-ЗО</w:t>
              </w:r>
            </w:hyperlink>
            <w:r>
              <w:rPr>
                <w:color w:val="392C69"/>
              </w:rPr>
              <w:t xml:space="preserve">, от 28.06.2012 </w:t>
            </w:r>
            <w:hyperlink r:id="rId17" w:history="1">
              <w:r>
                <w:rPr>
                  <w:color w:val="0000FF"/>
                </w:rPr>
                <w:t>N 354-ЗО</w:t>
              </w:r>
            </w:hyperlink>
            <w:r>
              <w:rPr>
                <w:color w:val="392C69"/>
              </w:rPr>
              <w:t xml:space="preserve">, от 27.11.2014 </w:t>
            </w:r>
            <w:hyperlink r:id="rId18" w:history="1">
              <w:r>
                <w:rPr>
                  <w:color w:val="0000FF"/>
                </w:rPr>
                <w:t>N 58-ЗО</w:t>
              </w:r>
            </w:hyperlink>
            <w:r>
              <w:rPr>
                <w:color w:val="392C69"/>
              </w:rPr>
              <w:t>,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24.08.2016 </w:t>
            </w:r>
            <w:hyperlink r:id="rId19" w:history="1">
              <w:r>
                <w:rPr>
                  <w:color w:val="0000FF"/>
                </w:rPr>
                <w:t>N 398-ЗО</w:t>
              </w:r>
            </w:hyperlink>
            <w:r>
              <w:rPr>
                <w:color w:val="392C69"/>
              </w:rPr>
              <w:t xml:space="preserve">, от 07.06.2018 </w:t>
            </w:r>
            <w:hyperlink r:id="rId20" w:history="1">
              <w:r>
                <w:rPr>
                  <w:color w:val="0000FF"/>
                </w:rPr>
                <w:t>N 725-ЗО</w:t>
              </w:r>
            </w:hyperlink>
            <w:r>
              <w:rPr>
                <w:color w:val="392C69"/>
              </w:rPr>
              <w:t xml:space="preserve">, от 02.10.2018 </w:t>
            </w:r>
            <w:hyperlink r:id="rId21" w:history="1">
              <w:r>
                <w:rPr>
                  <w:color w:val="0000FF"/>
                </w:rPr>
                <w:t>N 775-ЗО</w:t>
              </w:r>
            </w:hyperlink>
            <w:r>
              <w:rPr>
                <w:color w:val="392C69"/>
              </w:rPr>
              <w:t>,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04.07.2019 </w:t>
            </w:r>
            <w:hyperlink r:id="rId22" w:history="1">
              <w:r>
                <w:rPr>
                  <w:color w:val="0000FF"/>
                </w:rPr>
                <w:t>N 921-ЗО</w:t>
              </w:r>
            </w:hyperlink>
            <w:r>
              <w:rPr>
                <w:color w:val="392C69"/>
              </w:rPr>
              <w:t xml:space="preserve">, от 09.04.2020 </w:t>
            </w:r>
            <w:hyperlink r:id="rId23" w:history="1">
              <w:r>
                <w:rPr>
                  <w:color w:val="0000FF"/>
                </w:rPr>
                <w:t>N 121-ЗО</w:t>
              </w:r>
            </w:hyperlink>
            <w:r>
              <w:rPr>
                <w:color w:val="392C69"/>
              </w:rPr>
              <w:t xml:space="preserve">, от 12.05.2020 </w:t>
            </w:r>
            <w:hyperlink r:id="rId24" w:history="1">
              <w:r>
                <w:rPr>
                  <w:color w:val="0000FF"/>
                </w:rPr>
                <w:t>N 142-ЗО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1. Ветераны труда Челябинской области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 xml:space="preserve">1. Звание "Ветеран труда Челябинской области" присваивается гражданам Российской Федерации, постоянно проживающим на территории Челябинской области, которым установлена (назначена) страховая пенсия по старости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страховых пенсиях" или которые достигли возраста 55 и 60 лет (соответственно женщины и мужчины):</w:t>
      </w:r>
    </w:p>
    <w:p w:rsidR="006D406B" w:rsidRDefault="006D406B">
      <w:pPr>
        <w:pStyle w:val="ConsPlusNormal"/>
        <w:jc w:val="both"/>
      </w:pPr>
      <w:r>
        <w:t xml:space="preserve">(в ред. Законов Челябинской области от 27.11.2014 </w:t>
      </w:r>
      <w:hyperlink r:id="rId26" w:history="1">
        <w:r>
          <w:rPr>
            <w:color w:val="0000FF"/>
          </w:rPr>
          <w:t>N 58-ЗО</w:t>
        </w:r>
      </w:hyperlink>
      <w:r>
        <w:t xml:space="preserve">, от 02.10.2018 </w:t>
      </w:r>
      <w:hyperlink r:id="rId27" w:history="1">
        <w:r>
          <w:rPr>
            <w:color w:val="0000FF"/>
          </w:rPr>
          <w:t>N 775-ЗО</w:t>
        </w:r>
      </w:hyperlink>
      <w:r>
        <w:t>)</w:t>
      </w:r>
    </w:p>
    <w:p w:rsidR="006D406B" w:rsidRDefault="006D406B">
      <w:pPr>
        <w:pStyle w:val="ConsPlusNormal"/>
        <w:spacing w:before="220"/>
        <w:ind w:firstLine="540"/>
        <w:jc w:val="both"/>
      </w:pPr>
      <w:bookmarkStart w:id="0" w:name="P29"/>
      <w:bookmarkEnd w:id="0"/>
      <w:r>
        <w:t>1) имеющим страховой стаж не менее 40 лет для мужчин и 35 лет для женщин, награжденным наградами Челябинской области, наградами Законодательного Собрания Челябинской области, почетными грамотами Законодательного Собрания Челябинской области и Губернатора Челябинской области;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28.06.2012 N 354-ЗО)</w:t>
      </w:r>
    </w:p>
    <w:p w:rsidR="006D406B" w:rsidRDefault="006D406B">
      <w:pPr>
        <w:pStyle w:val="ConsPlusNormal"/>
        <w:spacing w:before="220"/>
        <w:ind w:firstLine="540"/>
        <w:jc w:val="both"/>
      </w:pPr>
      <w:bookmarkStart w:id="1" w:name="P31"/>
      <w:bookmarkEnd w:id="1"/>
      <w:r>
        <w:t>2) родившим пять и более детей и воспитавшим их до достижения ими возраста восьми лет.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2. Исключена с 1 января 2019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Челябинской области от 02.10.2018 N 775-ЗО.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3. Гражданам, которым присвоено звание "Ветеран труда"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ветеранах", звание "Ветеран труда Челябинской области" в соответствии с настоящим Законом не присваивается.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2. Порядок присвоения звания "Ветеран труда Челябинской области"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 xml:space="preserve">1. Граждане, претендующие на присвоение звания "Ветеран труда Челябинской области", подают в органы социальной защиты населения муниципальных районов и городских округов </w:t>
      </w:r>
      <w:r>
        <w:lastRenderedPageBreak/>
        <w:t>Челябинской области (далее - органы социальной защиты) по месту жительства заявление по форме, установленной органом исполнительной власти Челябинской области, уполномоченным в сфере социальных отношений (далее - уполномоченный орган), к которому прилагаются одна фотография размером 3 x 4 см и документы, подтверждающие их право на присвоение звания "Ветеран труда Челябинской области", а также документы, удостоверяющие личность заявителя.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Челябинской области от 24.09.2009 N 474-ЗО)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Заявление может быть подано гражданином лично, через его представителя, посредством почтового отправления или в форме электронного документа, оформленного и представленного в орган социальной защиты по месту жительства гражданина в порядке, утвержденном Правительством Челябинской области.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26.04.2012 N 306-ЗО)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Прием заявления, поданного гражданином лично или через его представителя, подтверждается распиской-уведомлением, выдаваемой органом социальной защиты.</w:t>
      </w:r>
    </w:p>
    <w:p w:rsidR="006D406B" w:rsidRDefault="006D406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Челябинской области от 26.04.2012 N 306-ЗО)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почтовым отправлением датой приема заявления считается дата поступления заявления со всеми документами, необходимыми для представления в соответствии с </w:t>
      </w:r>
      <w:hyperlink w:anchor="P4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D406B" w:rsidRDefault="006D406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Челябинской области от 26.04.2012 N 306-ЗО)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При поступлении заявления в форме электронного документа заявителю в течение трех рабочих дней направляется электронное сообщение о приеме заявления с указанием перечня документов, необходимых для представления в соответствии с </w:t>
      </w:r>
      <w:hyperlink w:anchor="P4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D406B" w:rsidRDefault="006D406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Челябинской области от 26.04.2012 N 306-ЗО)</w:t>
      </w:r>
    </w:p>
    <w:p w:rsidR="006D406B" w:rsidRDefault="006D406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Документами, подтверждающими право граждан на присвоение звания "Ветеран труда Челябинской области", являются: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1) для лиц, указанных в </w:t>
      </w:r>
      <w:hyperlink w:anchor="P29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которым установлена (назначена) страховая пенсия по старости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страховых пенсиях":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Челябинской области от 02.10.2018 N 775-ЗО)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а) справка, выданная органами, осуществляющими пенсионное обеспечение, либо сведения, полученные от указанных органов в порядке межведомственного информационного взаимодействия, об установлении (назначении) пенсии или назначении пожизненного содержания за работу (службу) и о наличии страхового стажа, исчисленного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страховых пенсиях", не менее 40 лет для мужчин и 35 лет для женщин; а в случаях, когда право на присвоение указанного звания возникает с учетом периодов трудовой или иной деятельности, наступивших после даты установления (назначения) пенсии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страховых пенсиях", - также выписка из индивидуального лицевого счета застрахованного лица;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Челябинской области от 27.11.2014 N 58-ЗО)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б) удостоверения (дубликаты удостоверений) к наградам Челябинской области, наградам Законодательного Собрания Челябинской области;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в) почетные грамоты Законодательного Собрания Челябинской области и Губернатора Челябинской области.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 случае утраты наградных документов факт награждения может быть подтвержден справками, выданными органами государственной власти Челябинской области, от имени которых производилось награждение;</w:t>
      </w:r>
    </w:p>
    <w:p w:rsidR="006D406B" w:rsidRDefault="006D406B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Челябинской области от 28.06.2012 N 354-ЗО)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lastRenderedPageBreak/>
        <w:t xml:space="preserve">1.1) для лиц, указанных в </w:t>
      </w:r>
      <w:hyperlink w:anchor="P29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достигших возраста 55 и 60 лет (соответственно женщины и мужчины):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а) справка, выданная работодателем, о наличии страхового стажа, исчисленного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страховых пенсиях", не менее 40 лет для мужчин и 35 лет для женщин;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б) удостоверения (дубликаты удостоверений) к наградам Челябинской области, наградам Законодательного Собрания Челябинской области;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в) почетные грамоты Законодательного Собрания Челябинской области и Губернатора Челябинской области.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 случае утраты наградных документов факт награждения может быть подтвержден справками, выданными органами государственной власти Челябинской области, от имени которых производилось награждение;</w:t>
      </w:r>
    </w:p>
    <w:p w:rsidR="006D406B" w:rsidRDefault="006D406B">
      <w:pPr>
        <w:pStyle w:val="ConsPlusNormal"/>
        <w:jc w:val="both"/>
      </w:pPr>
      <w:r>
        <w:t xml:space="preserve">(п. 1.1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Челябинской области от 02.10.2018 N 775-ЗО)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2) для лиц, указанных в </w:t>
      </w:r>
      <w:hyperlink w:anchor="P31" w:history="1">
        <w:r>
          <w:rPr>
            <w:color w:val="0000FF"/>
          </w:rPr>
          <w:t>пункте 2 части 1 статьи 1</w:t>
        </w:r>
      </w:hyperlink>
      <w:r>
        <w:t xml:space="preserve"> настоящего Закона, - справка, выданная органами, осуществляющими пенсионное обеспечение, об установлении (назначении) пенсии или назначении пожизненного содержания за работу (службу) и о рождении пяти и более детей и воспитании их до достижения ими возраста восьми лет.</w:t>
      </w:r>
    </w:p>
    <w:p w:rsidR="006D406B" w:rsidRDefault="006D406B">
      <w:pPr>
        <w:pStyle w:val="ConsPlusNormal"/>
        <w:jc w:val="both"/>
      </w:pPr>
      <w:r>
        <w:t xml:space="preserve">(в ред. Законов Челябинской области от 24.09.2009 </w:t>
      </w:r>
      <w:hyperlink r:id="rId44" w:history="1">
        <w:r>
          <w:rPr>
            <w:color w:val="0000FF"/>
          </w:rPr>
          <w:t>N 474-ЗО</w:t>
        </w:r>
      </w:hyperlink>
      <w:r>
        <w:t xml:space="preserve">, от 28.04.2011 </w:t>
      </w:r>
      <w:hyperlink r:id="rId45" w:history="1">
        <w:r>
          <w:rPr>
            <w:color w:val="0000FF"/>
          </w:rPr>
          <w:t>N 114-ЗО</w:t>
        </w:r>
      </w:hyperlink>
      <w:r>
        <w:t>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2-1. Граждане вправе не представлять документы, подтверждающие право на присвоение звания "Ветеран труда Челябинской области",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определенных </w:t>
      </w:r>
      <w:hyperlink r:id="rId46" w:history="1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D406B" w:rsidRDefault="006D406B">
      <w:pPr>
        <w:pStyle w:val="ConsPlusNormal"/>
        <w:jc w:val="both"/>
      </w:pPr>
      <w:r>
        <w:t xml:space="preserve">(часть 2-1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Челябинской области от 26.04.2012 N 306-ЗО)</w:t>
      </w:r>
    </w:p>
    <w:p w:rsidR="006D406B" w:rsidRDefault="006D406B">
      <w:pPr>
        <w:pStyle w:val="ConsPlusNormal"/>
        <w:spacing w:before="220"/>
        <w:ind w:firstLine="540"/>
        <w:jc w:val="both"/>
      </w:pPr>
      <w:bookmarkStart w:id="3" w:name="P66"/>
      <w:bookmarkEnd w:id="3"/>
      <w:r>
        <w:t>3. Личные дела, сформированные органами социальной защиты на каждого заявителя из представленных им документов (их копий) и копий документов, удостоверяющих личность заявителя, с приложением одной фотографии размером 3 x 4 см в течение 10 календарных дней направляются в уполномоченный орган.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Челябинской области от 24.09.2009 N 474-ЗО)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4. Уполномоченный орган в течение 20 календарных дней со дня представления документов, указанных в </w:t>
      </w:r>
      <w:hyperlink w:anchor="P66" w:history="1">
        <w:r>
          <w:rPr>
            <w:color w:val="0000FF"/>
          </w:rPr>
          <w:t>части 3 настоящей статьи</w:t>
        </w:r>
      </w:hyperlink>
      <w:r>
        <w:t>, рассматривает вопрос о праве граждан на присвоение звания "Ветеран труда Челябинской области".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Челябинской области от 24.09.2009 N 474-ЗО)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5. Решение о присвоении гражданину звания "Ветеран труда Челябинской области" оформляется путем включения данных о нем в ведомость на присвоение звания "Ветеран труда Челябинской области" по форме, установленной уполномоченным органом, которая подписывается руководителем уполномоченного органа и утверждается заместителем Губернатора Челябинской области.</w:t>
      </w:r>
    </w:p>
    <w:p w:rsidR="006D406B" w:rsidRDefault="006D406B">
      <w:pPr>
        <w:pStyle w:val="ConsPlusNormal"/>
        <w:jc w:val="both"/>
      </w:pPr>
      <w:r>
        <w:t xml:space="preserve">(в ред. Законов Челябинской области от 27.03.2008 </w:t>
      </w:r>
      <w:hyperlink r:id="rId50" w:history="1">
        <w:r>
          <w:rPr>
            <w:color w:val="0000FF"/>
          </w:rPr>
          <w:t>N 246-ЗО</w:t>
        </w:r>
      </w:hyperlink>
      <w:r>
        <w:t xml:space="preserve">, от 24.09.2009 </w:t>
      </w:r>
      <w:hyperlink r:id="rId51" w:history="1">
        <w:r>
          <w:rPr>
            <w:color w:val="0000FF"/>
          </w:rPr>
          <w:t>N 474-ЗО</w:t>
        </w:r>
      </w:hyperlink>
      <w:r>
        <w:t>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6. Уведомление об отказе в присвоении гражданину звания "Ветеран труда Челябинской области" в течение 10 календарных дней со дня принятия соответствующего решения за подписью руководителя уполномоченного органа или его заместителя направляется гражданину и в орган социальной защиты по месту его жительства с приложением личного дела и фотографии заявителя.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Челябинской области от 24.09.2009 N 474-ЗО)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lastRenderedPageBreak/>
        <w:t>7. Гражданам, которым в соответствии с настоящим Законом присвоено звание "Ветеран труда Челябинской области", выдается удостоверение "Ветеран труда Челябинской области". Оформление и выдача указанного удостоверения осуществляются уполномоченным органом.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8. В случаях, если удостоверение "Ветеран труда Челябинской области" пришло в негодность или было утрачено, по заявлению гражданина ему выдается дубликат удостоверения "Ветеран труда Челябинской области" в порядке и на условиях, установленных для выдачи указанного удостоверения.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Челябинской области от 24.09.2009 N 474-ЗО)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3. Удостоверение "Ветеран труда Челябинской области"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 xml:space="preserve">1. </w:t>
      </w:r>
      <w:hyperlink w:anchor="P136" w:history="1">
        <w:r>
          <w:rPr>
            <w:color w:val="0000FF"/>
          </w:rPr>
          <w:t>Образец</w:t>
        </w:r>
      </w:hyperlink>
      <w:r>
        <w:t xml:space="preserve"> удостоверения "Ветеран труда Челябинской области" и </w:t>
      </w:r>
      <w:hyperlink w:anchor="P188" w:history="1">
        <w:r>
          <w:rPr>
            <w:color w:val="0000FF"/>
          </w:rPr>
          <w:t>описание</w:t>
        </w:r>
      </w:hyperlink>
      <w:r>
        <w:t xml:space="preserve"> удостоверения "Ветеран труда Челябинской области" устанавливаются согласно приложениям 1 и 2 к настоящему Закону.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Челябинской области от 27.03.2008 N 246-ЗО)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2. Изготовление удостоверений "Ветеран труда Челябинской области" является расходным обязательством Челябинской области и осуществляется за счет средств областного бюджета.</w:t>
      </w:r>
    </w:p>
    <w:p w:rsidR="006D406B" w:rsidRDefault="006D406B">
      <w:pPr>
        <w:pStyle w:val="ConsPlusNormal"/>
        <w:jc w:val="both"/>
      </w:pPr>
      <w:r>
        <w:t xml:space="preserve">(часть 2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Челябинской области от 27.03.2008 N 246-ЗО)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4. Меры социальной поддержки ветеранов труда Челябинской области</w:t>
      </w:r>
    </w:p>
    <w:p w:rsidR="006D406B" w:rsidRDefault="006D406B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Челябинской области от 28.06.2012 N 354-ЗО)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>1. Ветеранам труда Челябинской области предоставляется ежемесячная денежная выплата в размере: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1) 1009 рублей - ветеранам труда Челябинской области, не пользующимся услугами местной телефонной связи;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2) 1181 рубль - ветеранам труда Челябинской области, пользующимся услугами местной телефонной связи.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Размер ежемесячной денежной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период.</w:t>
      </w:r>
    </w:p>
    <w:p w:rsidR="006D406B" w:rsidRDefault="006D406B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Челябинской области от 09.04.2020 N 121-ЗО)</w:t>
      </w:r>
    </w:p>
    <w:p w:rsidR="006D406B" w:rsidRDefault="006D406B">
      <w:pPr>
        <w:pStyle w:val="ConsPlusNormal"/>
        <w:jc w:val="both"/>
      </w:pPr>
      <w:r>
        <w:t xml:space="preserve">(часть 1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Челябинской области от 04.07.2019 N 921-ЗО)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2. Порядок предоставления ежемесячной денежной выплаты ветеранам труда Челябинской области определяется Правительством Челябинской области.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3. В случае, если ветеран труда Челябинской области имеет право на одну и ту же меру социальной поддержки по настоящему Закону и одновременно по другому нормативному правовому акту, указанная мера социальной поддержки предоставляется либо по настоящему Закону, либо по другому нормативному правовому акту по его выбору.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5. Предоставление мер социальной поддержки ветеранам труда Челябинской области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>1. Реализация мер социальной поддержки ветеранов труда Челябинской области, установленная настоящим Законом, осуществляется по предъявлении ими удостоверения "Ветеран труда Челябинской области", а до получения указанного удостоверения - пенсионного удостоверения с отметкой "Ветеран труда Челябинской области" и документа, удостоверяющего личность.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lastRenderedPageBreak/>
        <w:t>2. Гражданам, имеющим на 1 января 2008 года право на присвоение звания "Ветеран труда Челябинской области" и обратившимся за присвоением указанного звания в срок до 1 ноября 2008 года, меры социальной поддержки, установленные настоящим Законом, предоставляются с 1 января 2008 года.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3. Гражданам, которым звание "Ветеран труда Челябинской области" присвоено с учетом периодов трудовой или иной деятельности, возникших после даты установления (назначения) пенсии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страховых пенсиях", меры социальной поддержки в соответствии с настоящим Законом предоставляются с первого числа месяца, следующего за месяцем, в котором их страховой стаж достиг необходимой продолжительности, указанной в </w:t>
      </w:r>
      <w:hyperlink w:anchor="P29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но не более чем за шесть месяцев до дня подачи заявления о предоставлении мер социальной поддержки со всеми необходимыми документами.</w:t>
      </w:r>
    </w:p>
    <w:p w:rsidR="006D406B" w:rsidRDefault="006D406B">
      <w:pPr>
        <w:pStyle w:val="ConsPlusNormal"/>
        <w:jc w:val="both"/>
      </w:pPr>
      <w:r>
        <w:t xml:space="preserve">(часть 3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Челябинской области от 28.04.2011 N 114-ЗО;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Челябинской области от 27.11.2014 N 58-ЗО)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5-1. Размещение информации и информирование граждан о мерах социальной поддержки ветеранов труда Челябинской области</w:t>
      </w:r>
    </w:p>
    <w:p w:rsidR="006D406B" w:rsidRDefault="006D406B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Челябинской области от 12.05.2020 N 142-ЗО)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>Информация о мерах социальной поддержки ветеранов труда Челябинской области, установленных настоящим Законом, размещается в Единой государственной информационной системе социального обеспечения.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 xml:space="preserve">Информирование граждан о мерах социальной поддержки ветеранов труда Челябинской области, установленных настоящим Законом, осуществляется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6. Финансирование мер социальной поддержки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>Меры социальной поддержки ветеранов труда Челябинской области, установленные настоящим Законом, являются расходными обязательствами Челябинской области.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ind w:firstLine="540"/>
        <w:jc w:val="both"/>
        <w:outlineLvl w:val="1"/>
      </w:pPr>
      <w:r>
        <w:t>Статья 7. Вступление в силу настоящего Закона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right"/>
      </w:pPr>
      <w:r>
        <w:t>Губернатор</w:t>
      </w:r>
    </w:p>
    <w:p w:rsidR="006D406B" w:rsidRDefault="006D406B">
      <w:pPr>
        <w:pStyle w:val="ConsPlusNormal"/>
        <w:jc w:val="right"/>
      </w:pPr>
      <w:r>
        <w:t>Челябинской области</w:t>
      </w:r>
    </w:p>
    <w:p w:rsidR="006D406B" w:rsidRDefault="006D406B">
      <w:pPr>
        <w:pStyle w:val="ConsPlusNormal"/>
        <w:jc w:val="right"/>
      </w:pPr>
      <w:r>
        <w:t>П.И.СУМИН</w:t>
      </w:r>
    </w:p>
    <w:p w:rsidR="006D406B" w:rsidRDefault="006D406B">
      <w:pPr>
        <w:pStyle w:val="ConsPlusNormal"/>
        <w:jc w:val="right"/>
      </w:pPr>
      <w:r>
        <w:t>06.12.2007</w:t>
      </w:r>
    </w:p>
    <w:p w:rsidR="006D406B" w:rsidRDefault="006D406B">
      <w:pPr>
        <w:pStyle w:val="ConsPlusNormal"/>
        <w:jc w:val="both"/>
      </w:pPr>
      <w:r>
        <w:t>г. Челябинск</w:t>
      </w:r>
    </w:p>
    <w:p w:rsidR="006D406B" w:rsidRDefault="006D406B">
      <w:pPr>
        <w:pStyle w:val="ConsPlusNormal"/>
        <w:spacing w:before="220"/>
        <w:jc w:val="both"/>
      </w:pPr>
      <w:r>
        <w:t>N 220-ЗО от 29 ноября 2007 года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right"/>
        <w:outlineLvl w:val="0"/>
      </w:pPr>
      <w:r>
        <w:t>Приложение N 1</w:t>
      </w:r>
    </w:p>
    <w:p w:rsidR="006D406B" w:rsidRDefault="006D406B">
      <w:pPr>
        <w:pStyle w:val="ConsPlusNormal"/>
        <w:jc w:val="right"/>
      </w:pPr>
      <w:r>
        <w:t>к Закону</w:t>
      </w:r>
    </w:p>
    <w:p w:rsidR="006D406B" w:rsidRDefault="006D406B">
      <w:pPr>
        <w:pStyle w:val="ConsPlusNormal"/>
        <w:jc w:val="right"/>
      </w:pPr>
      <w:r>
        <w:t>Челябинской области</w:t>
      </w:r>
    </w:p>
    <w:p w:rsidR="006D406B" w:rsidRDefault="006D406B">
      <w:pPr>
        <w:pStyle w:val="ConsPlusNormal"/>
        <w:jc w:val="right"/>
      </w:pPr>
      <w:r>
        <w:t>"О звании "Ветеран труда</w:t>
      </w:r>
    </w:p>
    <w:p w:rsidR="006D406B" w:rsidRDefault="006D406B">
      <w:pPr>
        <w:pStyle w:val="ConsPlusNormal"/>
        <w:jc w:val="right"/>
      </w:pPr>
      <w:r>
        <w:t>Челябинской области"</w:t>
      </w:r>
    </w:p>
    <w:p w:rsidR="006D406B" w:rsidRDefault="006D406B">
      <w:pPr>
        <w:pStyle w:val="ConsPlusNormal"/>
        <w:jc w:val="right"/>
      </w:pPr>
      <w:r>
        <w:lastRenderedPageBreak/>
        <w:t>от 29 ноября 2007 г. N 220-ЗО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nformat"/>
        <w:jc w:val="both"/>
      </w:pPr>
      <w:bookmarkStart w:id="4" w:name="P136"/>
      <w:bookmarkEnd w:id="4"/>
      <w:r>
        <w:t xml:space="preserve">                             ОБРАЗЕЦ</w:t>
      </w:r>
    </w:p>
    <w:p w:rsidR="006D406B" w:rsidRDefault="006D406B">
      <w:pPr>
        <w:pStyle w:val="ConsPlusNonformat"/>
        <w:jc w:val="both"/>
      </w:pPr>
      <w:r>
        <w:t xml:space="preserve">        удостоверения "Ветеран труда Челябинской области"</w:t>
      </w:r>
    </w:p>
    <w:p w:rsidR="006D406B" w:rsidRDefault="006D406B">
      <w:pPr>
        <w:pStyle w:val="ConsPlusNonformat"/>
        <w:jc w:val="both"/>
      </w:pPr>
    </w:p>
    <w:p w:rsidR="006D406B" w:rsidRDefault="006D406B">
      <w:pPr>
        <w:pStyle w:val="ConsPlusNonformat"/>
        <w:jc w:val="both"/>
      </w:pPr>
      <w:r>
        <w:t xml:space="preserve">                  Лицевая сторона удостоверения</w:t>
      </w:r>
    </w:p>
    <w:p w:rsidR="006D406B" w:rsidRDefault="006D406B">
      <w:pPr>
        <w:pStyle w:val="ConsPlusNonformat"/>
        <w:jc w:val="both"/>
      </w:pPr>
      <w:r>
        <w:t xml:space="preserve">               "Ветеран труда Челябинской области"</w:t>
      </w:r>
    </w:p>
    <w:p w:rsidR="006D406B" w:rsidRDefault="006D406B">
      <w:pPr>
        <w:pStyle w:val="ConsPlusNonformat"/>
        <w:jc w:val="both"/>
      </w:pPr>
    </w:p>
    <w:p w:rsidR="006D406B" w:rsidRDefault="006D406B">
      <w:pPr>
        <w:pStyle w:val="ConsPlusNonformat"/>
        <w:jc w:val="both"/>
      </w:pPr>
      <w:r>
        <w:t xml:space="preserve">              ┌───────────────────────────────────┐</w:t>
      </w:r>
    </w:p>
    <w:p w:rsidR="006D406B" w:rsidRDefault="006D406B">
      <w:pPr>
        <w:pStyle w:val="ConsPlusNonformat"/>
        <w:jc w:val="both"/>
      </w:pPr>
      <w:r>
        <w:t xml:space="preserve">              │                                   │</w:t>
      </w:r>
    </w:p>
    <w:p w:rsidR="006D406B" w:rsidRDefault="006D406B">
      <w:pPr>
        <w:pStyle w:val="ConsPlusNonformat"/>
        <w:jc w:val="both"/>
      </w:pPr>
      <w:r>
        <w:t xml:space="preserve">              │           УДОСТОВЕРЕНИЕ           │</w:t>
      </w:r>
    </w:p>
    <w:p w:rsidR="006D406B" w:rsidRDefault="006D406B">
      <w:pPr>
        <w:pStyle w:val="ConsPlusNonformat"/>
        <w:jc w:val="both"/>
      </w:pPr>
      <w:r>
        <w:t xml:space="preserve">              │                                   │</w:t>
      </w:r>
    </w:p>
    <w:p w:rsidR="006D406B" w:rsidRDefault="006D406B">
      <w:pPr>
        <w:pStyle w:val="ConsPlusNonformat"/>
        <w:jc w:val="both"/>
      </w:pPr>
      <w:r>
        <w:t xml:space="preserve">              │           ВЕТЕРАН ТРУДА           │</w:t>
      </w:r>
    </w:p>
    <w:p w:rsidR="006D406B" w:rsidRDefault="006D406B">
      <w:pPr>
        <w:pStyle w:val="ConsPlusNonformat"/>
        <w:jc w:val="both"/>
      </w:pPr>
      <w:r>
        <w:t xml:space="preserve">              │        ЧЕЛЯБИНСКОЙ ОБЛАСТИ        │</w:t>
      </w:r>
    </w:p>
    <w:p w:rsidR="006D406B" w:rsidRDefault="006D406B">
      <w:pPr>
        <w:pStyle w:val="ConsPlusNonformat"/>
        <w:jc w:val="both"/>
      </w:pPr>
      <w:r>
        <w:t xml:space="preserve">              │                                   │</w:t>
      </w:r>
    </w:p>
    <w:p w:rsidR="006D406B" w:rsidRDefault="006D406B">
      <w:pPr>
        <w:pStyle w:val="ConsPlusNonformat"/>
        <w:jc w:val="both"/>
      </w:pPr>
      <w:r>
        <w:t xml:space="preserve">              └───────────────────────────────────┘</w:t>
      </w:r>
    </w:p>
    <w:p w:rsidR="006D406B" w:rsidRDefault="006D406B">
      <w:pPr>
        <w:pStyle w:val="ConsPlusNonformat"/>
        <w:jc w:val="both"/>
      </w:pPr>
    </w:p>
    <w:p w:rsidR="006D406B" w:rsidRDefault="006D406B">
      <w:pPr>
        <w:pStyle w:val="ConsPlusNonformat"/>
        <w:jc w:val="both"/>
      </w:pPr>
      <w:r>
        <w:t xml:space="preserve">                Внутренние левая и правая стороны</w:t>
      </w:r>
    </w:p>
    <w:p w:rsidR="006D406B" w:rsidRDefault="006D406B">
      <w:pPr>
        <w:pStyle w:val="ConsPlusNonformat"/>
        <w:jc w:val="both"/>
      </w:pPr>
      <w:r>
        <w:t xml:space="preserve">        удостоверения "Ветеран труда Челябинской области"</w:t>
      </w:r>
    </w:p>
    <w:p w:rsidR="006D406B" w:rsidRDefault="006D406B">
      <w:pPr>
        <w:pStyle w:val="ConsPlusNonformat"/>
        <w:jc w:val="both"/>
      </w:pPr>
    </w:p>
    <w:p w:rsidR="006D406B" w:rsidRDefault="006D406B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┌─────────────────────────────────┬──────────────────────────────┐</w:t>
      </w:r>
    </w:p>
    <w:p w:rsidR="006D406B" w:rsidRDefault="006D406B">
      <w:pPr>
        <w:pStyle w:val="ConsPlusNonformat"/>
        <w:jc w:val="both"/>
      </w:pPr>
      <w:r>
        <w:t>│─────────────────────────────────│Предъявитель        настоящего│</w:t>
      </w:r>
    </w:p>
    <w:p w:rsidR="006D406B" w:rsidRDefault="006D406B">
      <w:pPr>
        <w:pStyle w:val="ConsPlusNonformat"/>
        <w:jc w:val="both"/>
      </w:pPr>
      <w:r>
        <w:t>│─────────────────────────────────│удостоверения    имеет   право│</w:t>
      </w:r>
    </w:p>
    <w:p w:rsidR="006D406B" w:rsidRDefault="006D406B">
      <w:pPr>
        <w:pStyle w:val="ConsPlusNonformat"/>
        <w:jc w:val="both"/>
      </w:pPr>
      <w:r>
        <w:t>│(наименование             органа │на меры социальной  поддержки,│</w:t>
      </w:r>
    </w:p>
    <w:p w:rsidR="006D406B" w:rsidRDefault="006D406B">
      <w:pPr>
        <w:pStyle w:val="ConsPlusNonformat"/>
        <w:jc w:val="both"/>
      </w:pPr>
      <w:r>
        <w:t>│исполнительной власти, выдавшего │установленные          Законом│</w:t>
      </w:r>
    </w:p>
    <w:p w:rsidR="006D406B" w:rsidRDefault="006D406B">
      <w:pPr>
        <w:pStyle w:val="ConsPlusNonformat"/>
        <w:jc w:val="both"/>
      </w:pPr>
      <w:r>
        <w:t>│удостоверение)                   │Челябинской            области│</w:t>
      </w:r>
    </w:p>
    <w:p w:rsidR="006D406B" w:rsidRDefault="006D406B">
      <w:pPr>
        <w:pStyle w:val="ConsPlusNonformat"/>
        <w:jc w:val="both"/>
      </w:pPr>
      <w:r>
        <w:t>│                                 │"О   звании   "Ветеран   труда│</w:t>
      </w:r>
    </w:p>
    <w:p w:rsidR="006D406B" w:rsidRDefault="006D406B">
      <w:pPr>
        <w:pStyle w:val="ConsPlusNonformat"/>
        <w:jc w:val="both"/>
      </w:pPr>
      <w:r>
        <w:t>│                УДОСТОВЕРЕНИЕ    │Челябинской области"          │</w:t>
      </w:r>
    </w:p>
    <w:p w:rsidR="006D406B" w:rsidRDefault="006D406B">
      <w:pPr>
        <w:pStyle w:val="ConsPlusNonformat"/>
        <w:jc w:val="both"/>
      </w:pPr>
      <w:r>
        <w:t>│                Серия __ N __    │                              │</w:t>
      </w:r>
    </w:p>
    <w:p w:rsidR="006D406B" w:rsidRDefault="006D406B">
      <w:pPr>
        <w:pStyle w:val="ConsPlusNonformat"/>
        <w:jc w:val="both"/>
      </w:pPr>
      <w:r>
        <w:t>│                                 │    УДОСТОВЕРЕНИЕ БЕССРОЧНОЕ  │</w:t>
      </w:r>
    </w:p>
    <w:p w:rsidR="006D406B" w:rsidRDefault="006D406B">
      <w:pPr>
        <w:pStyle w:val="ConsPlusNonformat"/>
        <w:jc w:val="both"/>
      </w:pPr>
      <w:r>
        <w:t>│                                 │ И ДЕЙСТВИТЕЛЬНО НА ТЕРРИТОРИИ│</w:t>
      </w:r>
    </w:p>
    <w:p w:rsidR="006D406B" w:rsidRDefault="006D406B">
      <w:pPr>
        <w:pStyle w:val="ConsPlusNonformat"/>
        <w:jc w:val="both"/>
      </w:pPr>
      <w:r>
        <w:t>│                ________________ │       ЧЕЛЯБИНСКОЙ ОБЛАСТИ    │</w:t>
      </w:r>
    </w:p>
    <w:p w:rsidR="006D406B" w:rsidRDefault="006D406B">
      <w:pPr>
        <w:pStyle w:val="ConsPlusNonformat"/>
        <w:jc w:val="both"/>
      </w:pPr>
      <w:r>
        <w:t>│                   (фамилия)     │                              │</w:t>
      </w:r>
    </w:p>
    <w:p w:rsidR="006D406B" w:rsidRDefault="006D406B">
      <w:pPr>
        <w:pStyle w:val="ConsPlusNonformat"/>
        <w:jc w:val="both"/>
      </w:pPr>
      <w:r>
        <w:t>│                ________________ │Дата выдачи "__" ____ 200 _ г.│</w:t>
      </w:r>
    </w:p>
    <w:p w:rsidR="006D406B" w:rsidRDefault="006D406B">
      <w:pPr>
        <w:pStyle w:val="ConsPlusNonformat"/>
        <w:jc w:val="both"/>
      </w:pPr>
      <w:r>
        <w:t>│ фотография          (имя)       │                              │</w:t>
      </w:r>
    </w:p>
    <w:p w:rsidR="006D406B" w:rsidRDefault="006D406B">
      <w:pPr>
        <w:pStyle w:val="ConsPlusNonformat"/>
        <w:jc w:val="both"/>
      </w:pPr>
      <w:r>
        <w:t>│                ________________ │                              │</w:t>
      </w:r>
    </w:p>
    <w:p w:rsidR="006D406B" w:rsidRDefault="006D406B">
      <w:pPr>
        <w:pStyle w:val="ConsPlusNonformat"/>
        <w:jc w:val="both"/>
      </w:pPr>
      <w:r>
        <w:t>│                   (отчество)    │                              │</w:t>
      </w:r>
    </w:p>
    <w:p w:rsidR="006D406B" w:rsidRDefault="006D406B">
      <w:pPr>
        <w:pStyle w:val="ConsPlusNonformat"/>
        <w:jc w:val="both"/>
      </w:pPr>
      <w:r>
        <w:t>│                ________________ │ МП __________________________│</w:t>
      </w:r>
    </w:p>
    <w:p w:rsidR="006D406B" w:rsidRDefault="006D406B">
      <w:pPr>
        <w:pStyle w:val="ConsPlusNonformat"/>
        <w:jc w:val="both"/>
      </w:pPr>
      <w:r>
        <w:t>│                (личная подпись) │    (подпись должностного лица│</w:t>
      </w:r>
    </w:p>
    <w:p w:rsidR="006D406B" w:rsidRDefault="006D406B">
      <w:pPr>
        <w:pStyle w:val="ConsPlusNonformat"/>
        <w:jc w:val="both"/>
      </w:pPr>
      <w:r>
        <w:t>│               МП                │       исполнительной власти, │</w:t>
      </w:r>
    </w:p>
    <w:p w:rsidR="006D406B" w:rsidRDefault="006D406B">
      <w:pPr>
        <w:pStyle w:val="ConsPlusNonformat"/>
        <w:jc w:val="both"/>
      </w:pPr>
      <w:r>
        <w:t>│                                 │      выдавшего удостоверение │</w:t>
      </w:r>
    </w:p>
    <w:p w:rsidR="006D406B" w:rsidRDefault="006D406B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└─────────────────────────────────┴──────────────────────────────┘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right"/>
        <w:outlineLvl w:val="0"/>
      </w:pPr>
      <w:r>
        <w:t>Приложение N 2</w:t>
      </w:r>
    </w:p>
    <w:p w:rsidR="006D406B" w:rsidRDefault="006D406B">
      <w:pPr>
        <w:pStyle w:val="ConsPlusNormal"/>
        <w:jc w:val="right"/>
      </w:pPr>
      <w:r>
        <w:t>к Закону</w:t>
      </w:r>
    </w:p>
    <w:p w:rsidR="006D406B" w:rsidRDefault="006D406B">
      <w:pPr>
        <w:pStyle w:val="ConsPlusNormal"/>
        <w:jc w:val="right"/>
      </w:pPr>
      <w:r>
        <w:t>Челябинской области</w:t>
      </w:r>
    </w:p>
    <w:p w:rsidR="006D406B" w:rsidRDefault="006D406B">
      <w:pPr>
        <w:pStyle w:val="ConsPlusNormal"/>
        <w:jc w:val="right"/>
      </w:pPr>
      <w:r>
        <w:t>"О звании "Ветеран труда</w:t>
      </w:r>
    </w:p>
    <w:p w:rsidR="006D406B" w:rsidRDefault="006D406B">
      <w:pPr>
        <w:pStyle w:val="ConsPlusNormal"/>
        <w:jc w:val="right"/>
      </w:pPr>
      <w:r>
        <w:t>Челябинской области"</w:t>
      </w:r>
    </w:p>
    <w:p w:rsidR="006D406B" w:rsidRDefault="006D406B">
      <w:pPr>
        <w:pStyle w:val="ConsPlusNormal"/>
        <w:jc w:val="right"/>
      </w:pPr>
      <w:r>
        <w:t>от 29 ноября 2007 г. N 220-ЗО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Title"/>
        <w:jc w:val="center"/>
      </w:pPr>
      <w:bookmarkStart w:id="5" w:name="P188"/>
      <w:bookmarkEnd w:id="5"/>
      <w:r>
        <w:t>ОПИСАНИЕ</w:t>
      </w:r>
    </w:p>
    <w:p w:rsidR="006D406B" w:rsidRDefault="006D406B">
      <w:pPr>
        <w:pStyle w:val="ConsPlusTitle"/>
        <w:jc w:val="center"/>
      </w:pPr>
      <w:r>
        <w:t>удостоверения "Ветеран труда Челябинской области"</w:t>
      </w:r>
    </w:p>
    <w:p w:rsidR="006D406B" w:rsidRDefault="006D4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4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</w:t>
            </w:r>
          </w:p>
          <w:p w:rsidR="006D406B" w:rsidRDefault="006D406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27.03.2008 N 246-ЗО)</w:t>
            </w:r>
          </w:p>
        </w:tc>
      </w:tr>
    </w:tbl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ind w:firstLine="540"/>
        <w:jc w:val="both"/>
      </w:pPr>
      <w:r>
        <w:t>1. Удостоверение "Ветеран труда Челябинской области" (далее - удостоверение) размером 7 x 10 см изготавливается из лидерина или бумвинила.</w:t>
      </w:r>
    </w:p>
    <w:p w:rsidR="006D406B" w:rsidRDefault="006D406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Челябинской области от 27.03.2008 N 246-ЗО)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На лицевой внешней стороне имеется надпись "Удостоверение", ниже - "Ветеран труда Челябинской области".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2. На левой внутренней стороне удостоверения размещаются: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 верхней части - две пустые строки, под нижней строкой надпись мелким типографским шрифтом "(наименование органа исполнительной власти, выдавшего удостоверение)";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ниже - надпись крупным шрифтом "Удостоверение", под ней надпись "Серия ____ N ____";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по центру - три пустые строки с надписями мелким типографским шрифтом под ними: "(фамилия)", "(имя)", "(отчество)";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 левом нижнем углу - место для фотографии размером 3 x 4 см, справа - место для печати;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 правом нижнем углу - одна пустая строка с надписью мелким типографским шрифтом под ней "(личная подпись)".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3. На правой внутренней стороне удостоверения размещаются: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 верхней части надпись типографским шрифтом "Предъявитель настоящего удостоверения имеет право на меры социальной поддержки, установленные Законом Челябинской области "О звании "Ветеран труда Челябинской области";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ниже - надпись крупным шрифтом "УДОСТОВЕРЕНИЕ БЕССРОЧНОЕ И ДЕЙСТВИТЕЛЬНО НА ТЕРРИТОРИИ ЧЕЛЯБИНСКОЙ ОБЛАСТИ";</w:t>
      </w:r>
    </w:p>
    <w:p w:rsidR="006D406B" w:rsidRDefault="006D406B">
      <w:pPr>
        <w:pStyle w:val="ConsPlusNormal"/>
        <w:spacing w:before="220"/>
        <w:ind w:firstLine="540"/>
        <w:jc w:val="both"/>
      </w:pPr>
      <w:r>
        <w:t>в нижней части указывается дата выдачи удостоверения, далее - одна пустая строка, под которой расположена надпись мелким типографским шрифтом "(подпись должностного лица органа исполнительной власти, выдавшего удостоверение)", слева - место для печати.</w:t>
      </w: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jc w:val="both"/>
      </w:pPr>
    </w:p>
    <w:p w:rsidR="006D406B" w:rsidRDefault="006D4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EC9" w:rsidRDefault="00637EC9">
      <w:bookmarkStart w:id="6" w:name="_GoBack"/>
      <w:bookmarkEnd w:id="6"/>
    </w:p>
    <w:sectPr w:rsidR="00637EC9" w:rsidSect="0013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B"/>
    <w:rsid w:val="00637EC9"/>
    <w:rsid w:val="006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6937766DEECB22FAF8F851D0D1450F90709E8B585826147660569E9EE64404BA69CE26AE62398F8949E21683E101DE4A40F57172E49FD440DDC4C9FBH" TargetMode="External"/><Relationship Id="rId18" Type="http://schemas.openxmlformats.org/officeDocument/2006/relationships/hyperlink" Target="consultantplus://offline/ref=BA6937766DEECB22FAF8F851D0D1450F90709E8B5F502114716D0B9496BF4806BD669131A92B358E8949E2158ABE04CB5B18F9706CFA9CC95CDFC698CFF6H" TargetMode="External"/><Relationship Id="rId26" Type="http://schemas.openxmlformats.org/officeDocument/2006/relationships/hyperlink" Target="consultantplus://offline/ref=BA6937766DEECB22FAF8F851D0D1450F90709E8B5F502114716D0B9496BF4806BD669131A92B358E8949E2158CBE04CB5B18F9706CFA9CC95CDFC698CFF6H" TargetMode="External"/><Relationship Id="rId39" Type="http://schemas.openxmlformats.org/officeDocument/2006/relationships/hyperlink" Target="consultantplus://offline/ref=BA6937766DEECB22FAF8F847D3BD1A049A7CC7815A522D4A2C3F0DC3C9EF4E53EF26CF68EB6F268F8A57E0118ACBF4H" TargetMode="External"/><Relationship Id="rId21" Type="http://schemas.openxmlformats.org/officeDocument/2006/relationships/hyperlink" Target="consultantplus://offline/ref=BA6937766DEECB22FAF8F851D0D1450F90709E8B5F55221C766D0B9496BF4806BD669131A92B358E8949E2108CBE04CB5B18F9706CFA9CC95CDFC698CFF6H" TargetMode="External"/><Relationship Id="rId34" Type="http://schemas.openxmlformats.org/officeDocument/2006/relationships/hyperlink" Target="consultantplus://offline/ref=BA6937766DEECB22FAF8F851D0D1450F90709E8B5959221B7960569E9EE64404BA69CE26AE62398F8949E31883E101DE4A40F57172E49FD440DDC4C9FBH" TargetMode="External"/><Relationship Id="rId42" Type="http://schemas.openxmlformats.org/officeDocument/2006/relationships/hyperlink" Target="consultantplus://offline/ref=BA6937766DEECB22FAF8F847D3BD1A049A7CC7815A522D4A2C3F0DC3C9EF4E53EF26CF68EB6F268F8A57E0118ACBF4H" TargetMode="External"/><Relationship Id="rId47" Type="http://schemas.openxmlformats.org/officeDocument/2006/relationships/hyperlink" Target="consultantplus://offline/ref=BA6937766DEECB22FAF8F851D0D1450F90709E8B5959221B7960569E9EE64404BA69CE26AE62398F8949E01083E101DE4A40F57172E49FD440DDC4C9FBH" TargetMode="External"/><Relationship Id="rId50" Type="http://schemas.openxmlformats.org/officeDocument/2006/relationships/hyperlink" Target="consultantplus://offline/ref=BA6937766DEECB22FAF8F851D0D1450F90709E8B5D592F157560569E9EE64404BA69CE26AE62398F8949E21983E101DE4A40F57172E49FD440DDC4C9FBH" TargetMode="External"/><Relationship Id="rId55" Type="http://schemas.openxmlformats.org/officeDocument/2006/relationships/hyperlink" Target="consultantplus://offline/ref=BA6937766DEECB22FAF8F851D0D1450F90709E8B5D592F157560569E9EE64404BA69CE26AE62398F8949E31083E101DE4A40F57172E49FD440DDC4C9FBH" TargetMode="External"/><Relationship Id="rId63" Type="http://schemas.openxmlformats.org/officeDocument/2006/relationships/hyperlink" Target="consultantplus://offline/ref=BA6937766DEECB22FAF8F847D3BD1A049A7EC7875B562D4A2C3F0DC3C9EF4E53EF26CF68EB6F268F8A57E0118ACBF4H" TargetMode="External"/><Relationship Id="rId7" Type="http://schemas.openxmlformats.org/officeDocument/2006/relationships/hyperlink" Target="consultantplus://offline/ref=BA6937766DEECB22FAF8F851D0D1450F90709E8B5D592F157560569E9EE64404BA69CE26AE62398F8949E21683E101DE4A40F57172E49FD440DDC4C9F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6937766DEECB22FAF8F851D0D1450F90709E8B5959221B7960569E9EE64404BA69CE26AE62398F8949E31283E101DE4A40F57172E49FD440DDC4C9FBH" TargetMode="External"/><Relationship Id="rId29" Type="http://schemas.openxmlformats.org/officeDocument/2006/relationships/hyperlink" Target="consultantplus://offline/ref=BA6937766DEECB22FAF8F851D0D1450F90709E8B5F55221C766D0B9496BF4806BD669131A92B358E8949E2108FBE04CB5B18F9706CFA9CC95CDFC698CF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937766DEECB22FAF8F851D0D1450F90709E8B5D5724187260569E9EE64404BA69CE34AE3A358E8957E21296B75098C1FEH" TargetMode="External"/><Relationship Id="rId11" Type="http://schemas.openxmlformats.org/officeDocument/2006/relationships/hyperlink" Target="consultantplus://offline/ref=BA6937766DEECB22FAF8F851D0D1450F90709E8B5F50221971620B9496BF4806BD669131A92B358E8949E21781BE04CB5B18F9706CFA9CC95CDFC698CFF6H" TargetMode="External"/><Relationship Id="rId24" Type="http://schemas.openxmlformats.org/officeDocument/2006/relationships/hyperlink" Target="consultantplus://offline/ref=BA6937766DEECB22FAF8F851D0D1450F90709E8B5F57221E70680B9496BF4806BD669131A92B358E8949E2128DBE04CB5B18F9706CFA9CC95CDFC698CFF6H" TargetMode="External"/><Relationship Id="rId32" Type="http://schemas.openxmlformats.org/officeDocument/2006/relationships/hyperlink" Target="consultantplus://offline/ref=BA6937766DEECB22FAF8F851D0D1450F90709E8B5959221B7960569E9EE64404BA69CE26AE62398F8949E31483E101DE4A40F57172E49FD440DDC4C9FBH" TargetMode="External"/><Relationship Id="rId37" Type="http://schemas.openxmlformats.org/officeDocument/2006/relationships/hyperlink" Target="consultantplus://offline/ref=BA6937766DEECB22FAF8F851D0D1450F90709E8B5F55221C766D0B9496BF4806BD669131A92B358E8949E21081BE04CB5B18F9706CFA9CC95CDFC698CFF6H" TargetMode="External"/><Relationship Id="rId40" Type="http://schemas.openxmlformats.org/officeDocument/2006/relationships/hyperlink" Target="consultantplus://offline/ref=BA6937766DEECB22FAF8F851D0D1450F90709E8B5F502114716D0B9496BF4806BD669131A92B358E8949E2158EBE04CB5B18F9706CFA9CC95CDFC698CFF6H" TargetMode="External"/><Relationship Id="rId45" Type="http://schemas.openxmlformats.org/officeDocument/2006/relationships/hyperlink" Target="consultantplus://offline/ref=BA6937766DEECB22FAF8F851D0D1450F90709E8B585826147660569E9EE64404BA69CE26AE62398F8949E31083E101DE4A40F57172E49FD440DDC4C9FBH" TargetMode="External"/><Relationship Id="rId53" Type="http://schemas.openxmlformats.org/officeDocument/2006/relationships/hyperlink" Target="consultantplus://offline/ref=BA6937766DEECB22FAF8F851D0D1450F90709E8B5F50221971620B9496BF4806BD669131A92B358E8949E2168FBE04CB5B18F9706CFA9CC95CDFC698CFF6H" TargetMode="External"/><Relationship Id="rId58" Type="http://schemas.openxmlformats.org/officeDocument/2006/relationships/hyperlink" Target="consultantplus://offline/ref=BA6937766DEECB22FAF8F851D0D1450F90709E8B5F56251C72680B9496BF4806BD669131A92B358E8949E2118FBE04CB5B18F9706CFA9CC95CDFC698CFF6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A6937766DEECB22FAF8F851D0D1450F90709E8B595227197160569E9EE64404BA69CE26AE62398F8949E21683E101DE4A40F57172E49FD440DDC4C9FBH" TargetMode="External"/><Relationship Id="rId23" Type="http://schemas.openxmlformats.org/officeDocument/2006/relationships/hyperlink" Target="consultantplus://offline/ref=BA6937766DEECB22FAF8F851D0D1450F90709E8B5F572718776A0B9496BF4806BD669131A92B358E8949E2118FBE04CB5B18F9706CFA9CC95CDFC698CFF6H" TargetMode="External"/><Relationship Id="rId28" Type="http://schemas.openxmlformats.org/officeDocument/2006/relationships/hyperlink" Target="consultantplus://offline/ref=BA6937766DEECB22FAF8F851D0D1450F90709E8B5651251B7560569E9EE64404BA69CE26AE62398F8948E71683E101DE4A40F57172E49FD440DDC4C9FBH" TargetMode="External"/><Relationship Id="rId36" Type="http://schemas.openxmlformats.org/officeDocument/2006/relationships/hyperlink" Target="consultantplus://offline/ref=BA6937766DEECB22FAF8F847D3BD1A049A7CC7815A522D4A2C3F0DC3C9EF4E53EF26CF68EB6F268F8A57E0118ACBF4H" TargetMode="External"/><Relationship Id="rId49" Type="http://schemas.openxmlformats.org/officeDocument/2006/relationships/hyperlink" Target="consultantplus://offline/ref=BA6937766DEECB22FAF8F851D0D1450F90709E8B5F50221971620B9496BF4806BD669131A92B358E8949E2168CBE04CB5B18F9706CFA9CC95CDFC698CFF6H" TargetMode="External"/><Relationship Id="rId57" Type="http://schemas.openxmlformats.org/officeDocument/2006/relationships/hyperlink" Target="consultantplus://offline/ref=BA6937766DEECB22FAF8F851D0D1450F90709E8B5F572718776A0B9496BF4806BD669131A92B358E8949E2118FBE04CB5B18F9706CFA9CC95CDFC698CFF6H" TargetMode="External"/><Relationship Id="rId61" Type="http://schemas.openxmlformats.org/officeDocument/2006/relationships/hyperlink" Target="consultantplus://offline/ref=BA6937766DEECB22FAF8F851D0D1450F90709E8B5F502114716D0B9496BF4806BD669131A92B358E8949E2158FBE04CB5B18F9706CFA9CC95CDFC698CFF6H" TargetMode="External"/><Relationship Id="rId10" Type="http://schemas.openxmlformats.org/officeDocument/2006/relationships/hyperlink" Target="consultantplus://offline/ref=BA6937766DEECB22FAF8F851D0D1450F90709E8B5A5522157460569E9EE64404BA69CE26AE62398F8949E51983E101DE4A40F57172E49FD440DDC4C9FBH" TargetMode="External"/><Relationship Id="rId19" Type="http://schemas.openxmlformats.org/officeDocument/2006/relationships/hyperlink" Target="consultantplus://offline/ref=BA6937766DEECB22FAF8F851D0D1450F90709E8B5F53261D756A0B9496BF4806BD669131A92B358E8949E2118FBE04CB5B18F9706CFA9CC95CDFC698CFF6H" TargetMode="External"/><Relationship Id="rId31" Type="http://schemas.openxmlformats.org/officeDocument/2006/relationships/hyperlink" Target="consultantplus://offline/ref=BA6937766DEECB22FAF8F851D0D1450F90709E8B5F50221971620B9496BF4806BD669131A92B358E8949E21688BE04CB5B18F9706CFA9CC95CDFC698CFF6H" TargetMode="External"/><Relationship Id="rId44" Type="http://schemas.openxmlformats.org/officeDocument/2006/relationships/hyperlink" Target="consultantplus://offline/ref=BA6937766DEECB22FAF8F851D0D1450F90709E8B5F50221971620B9496BF4806BD669131A92B358E8949E21689BE04CB5B18F9706CFA9CC95CDFC698CFF6H" TargetMode="External"/><Relationship Id="rId52" Type="http://schemas.openxmlformats.org/officeDocument/2006/relationships/hyperlink" Target="consultantplus://offline/ref=BA6937766DEECB22FAF8F851D0D1450F90709E8B5F50221971620B9496BF4806BD669131A92B358E8949E2168EBE04CB5B18F9706CFA9CC95CDFC698CFF6H" TargetMode="External"/><Relationship Id="rId60" Type="http://schemas.openxmlformats.org/officeDocument/2006/relationships/hyperlink" Target="consultantplus://offline/ref=BA6937766DEECB22FAF8F851D0D1450F90709E8B585826147660569E9EE64404BA69CE26AE62398F8949E31383E101DE4A40F57172E49FD440DDC4C9FBH" TargetMode="External"/><Relationship Id="rId65" Type="http://schemas.openxmlformats.org/officeDocument/2006/relationships/hyperlink" Target="consultantplus://offline/ref=BA6937766DEECB22FAF8F851D0D1450F90709E8B5D592F157560569E9EE64404BA69CE26AE62398F8949E31283E101DE4A40F57172E49FD440DDC4C9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937766DEECB22FAF8F851D0D1450F90709E8B5A54261A7560569E9EE64404BA69CE26AE62398F8949E01683E101DE4A40F57172E49FD440DDC4C9FBH" TargetMode="External"/><Relationship Id="rId14" Type="http://schemas.openxmlformats.org/officeDocument/2006/relationships/hyperlink" Target="consultantplus://offline/ref=BA6937766DEECB22FAF8F851D0D1450F90709E8B585920157760569E9EE64404BA69CE26AE62398F8949E11683E101DE4A40F57172E49FD440DDC4C9FBH" TargetMode="External"/><Relationship Id="rId22" Type="http://schemas.openxmlformats.org/officeDocument/2006/relationships/hyperlink" Target="consultantplus://offline/ref=BA6937766DEECB22FAF8F851D0D1450F90709E8B5F56251C72680B9496BF4806BD669131A92B358E8949E2118FBE04CB5B18F9706CFA9CC95CDFC698CFF6H" TargetMode="External"/><Relationship Id="rId27" Type="http://schemas.openxmlformats.org/officeDocument/2006/relationships/hyperlink" Target="consultantplus://offline/ref=BA6937766DEECB22FAF8F851D0D1450F90709E8B5F55221C766D0B9496BF4806BD669131A92B358E8949E2108EBE04CB5B18F9706CFA9CC95CDFC698CFF6H" TargetMode="External"/><Relationship Id="rId30" Type="http://schemas.openxmlformats.org/officeDocument/2006/relationships/hyperlink" Target="consultantplus://offline/ref=BA6937766DEECB22FAF8F847D3BD1A049A7CC28E58532D4A2C3F0DC3C9EF4E53EF26CF68EB6F268F8A57E0118ACBF4H" TargetMode="External"/><Relationship Id="rId35" Type="http://schemas.openxmlformats.org/officeDocument/2006/relationships/hyperlink" Target="consultantplus://offline/ref=BA6937766DEECB22FAF8F851D0D1450F90709E8B5959221B7960569E9EE64404BA69CE26AE62398F8949E01183E101DE4A40F57172E49FD440DDC4C9FBH" TargetMode="External"/><Relationship Id="rId43" Type="http://schemas.openxmlformats.org/officeDocument/2006/relationships/hyperlink" Target="consultantplus://offline/ref=BA6937766DEECB22FAF8F851D0D1450F90709E8B5F55221C766D0B9496BF4806BD669131A92B358E8949E21389BE04CB5B18F9706CFA9CC95CDFC698CFF6H" TargetMode="External"/><Relationship Id="rId48" Type="http://schemas.openxmlformats.org/officeDocument/2006/relationships/hyperlink" Target="consultantplus://offline/ref=BA6937766DEECB22FAF8F851D0D1450F90709E8B5F50221971620B9496BF4806BD669131A92B358E8949E2168ABE04CB5B18F9706CFA9CC95CDFC698CFF6H" TargetMode="External"/><Relationship Id="rId56" Type="http://schemas.openxmlformats.org/officeDocument/2006/relationships/hyperlink" Target="consultantplus://offline/ref=BA6937766DEECB22FAF8F851D0D1450F90709E8B5651251B7560569E9EE64404BA69CE26AE62398F8948E41583E101DE4A40F57172E49FD440DDC4C9FBH" TargetMode="External"/><Relationship Id="rId64" Type="http://schemas.openxmlformats.org/officeDocument/2006/relationships/hyperlink" Target="consultantplus://offline/ref=BA6937766DEECB22FAF8F851D0D1450F90709E8B5D592F157560569E9EE64404BA69CE26AE62398F8949E31283E101DE4A40F57172E49FD440DDC4C9FBH" TargetMode="External"/><Relationship Id="rId8" Type="http://schemas.openxmlformats.org/officeDocument/2006/relationships/hyperlink" Target="consultantplus://offline/ref=BA6937766DEECB22FAF8F851D0D1450F90709E8B5A50251A7960569E9EE64404BA69CE26AE62398F8949E11683E101DE4A40F57172E49FD440DDC4C9FBH" TargetMode="External"/><Relationship Id="rId51" Type="http://schemas.openxmlformats.org/officeDocument/2006/relationships/hyperlink" Target="consultantplus://offline/ref=BA6937766DEECB22FAF8F851D0D1450F90709E8B5F50221971620B9496BF4806BD669131A92B358E8949E2168DBE04CB5B18F9706CFA9CC95CDFC698CFF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6937766DEECB22FAF8F851D0D1450F90709E8B58542F1B7660569E9EE64404BA69CE26AE62398F8949E31583E101DE4A40F57172E49FD440DDC4C9FBH" TargetMode="External"/><Relationship Id="rId17" Type="http://schemas.openxmlformats.org/officeDocument/2006/relationships/hyperlink" Target="consultantplus://offline/ref=BA6937766DEECB22FAF8F851D0D1450F90709E8B5651251B7560569E9EE64404BA69CE26AE62398F8948E71783E101DE4A40F57172E49FD440DDC4C9FBH" TargetMode="External"/><Relationship Id="rId25" Type="http://schemas.openxmlformats.org/officeDocument/2006/relationships/hyperlink" Target="consultantplus://offline/ref=BA6937766DEECB22FAF8F847D3BD1A049A7CC7815A522D4A2C3F0DC3C9EF4E53EF26CF68EB6F268F8A57E0118ACBF4H" TargetMode="External"/><Relationship Id="rId33" Type="http://schemas.openxmlformats.org/officeDocument/2006/relationships/hyperlink" Target="consultantplus://offline/ref=BA6937766DEECB22FAF8F851D0D1450F90709E8B5959221B7960569E9EE64404BA69CE26AE62398F8949E31683E101DE4A40F57172E49FD440DDC4C9FBH" TargetMode="External"/><Relationship Id="rId38" Type="http://schemas.openxmlformats.org/officeDocument/2006/relationships/hyperlink" Target="consultantplus://offline/ref=BA6937766DEECB22FAF8F847D3BD1A049A7CC7815A522D4A2C3F0DC3C9EF4E53EF26CF68EB6F268F8A57E0118ACBF4H" TargetMode="External"/><Relationship Id="rId46" Type="http://schemas.openxmlformats.org/officeDocument/2006/relationships/hyperlink" Target="consultantplus://offline/ref=BA6937766DEECB22FAF8F847D3BD1A049A7EC58E56502D4A2C3F0DC3C9EF4E53FD269761E9646CDECD1CEF1088AB5099014FF473C6FDH" TargetMode="External"/><Relationship Id="rId59" Type="http://schemas.openxmlformats.org/officeDocument/2006/relationships/hyperlink" Target="consultantplus://offline/ref=BA6937766DEECB22FAF8F847D3BD1A049A7CC7815A522D4A2C3F0DC3C9EF4E53EF26CF68EB6F268F8A57E0118ACBF4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A6937766DEECB22FAF8F851D0D1450F90709E8B5F57221E706B0B9496BF4806BD669131A92B358E8949E21380BE04CB5B18F9706CFA9CC95CDFC698CFF6H" TargetMode="External"/><Relationship Id="rId41" Type="http://schemas.openxmlformats.org/officeDocument/2006/relationships/hyperlink" Target="consultantplus://offline/ref=BA6937766DEECB22FAF8F851D0D1450F90709E8B5651251B7560569E9EE64404BA69CE26AE62398F8948E71983E101DE4A40F57172E49FD440DDC4C9FBH" TargetMode="External"/><Relationship Id="rId54" Type="http://schemas.openxmlformats.org/officeDocument/2006/relationships/hyperlink" Target="consultantplus://offline/ref=BA6937766DEECB22FAF8F851D0D1450F90709E8B5D592F157560569E9EE64404BA69CE26AE62398F8949E31183E101DE4A40F57172E49FD440DDC4C9FBH" TargetMode="External"/><Relationship Id="rId62" Type="http://schemas.openxmlformats.org/officeDocument/2006/relationships/hyperlink" Target="consultantplus://offline/ref=BA6937766DEECB22FAF8F851D0D1450F90709E8B5F57221E70680B9496BF4806BD669131A92B358E8949E2128DBE04CB5B18F9706CFA9CC95CDFC698CFF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2021-03-10T07:05:00Z</dcterms:created>
  <dcterms:modified xsi:type="dcterms:W3CDTF">2021-03-10T07:05:00Z</dcterms:modified>
</cp:coreProperties>
</file>